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F6" w:rsidRPr="005A6A8F" w:rsidRDefault="00A559F6" w:rsidP="00A559F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9</w:t>
      </w:r>
    </w:p>
    <w:p w:rsidR="00A559F6" w:rsidRPr="005A6A8F" w:rsidRDefault="00A559F6" w:rsidP="00A559F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3053</w:t>
      </w:r>
    </w:p>
    <w:p w:rsidR="00A559F6" w:rsidRPr="00A559F6" w:rsidRDefault="00A559F6" w:rsidP="00A55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F6">
        <w:rPr>
          <w:rFonts w:ascii="Times New Roman" w:hAnsi="Times New Roman" w:cs="Times New Roman"/>
          <w:sz w:val="28"/>
          <w:szCs w:val="28"/>
        </w:rPr>
        <w:t xml:space="preserve">В границы избирательного округа   входит Бирюсинское муниципальное образование «Бирюсинское городское поселение», часть территории: город  Бирюсинск, улицы: Советская; Красной Звезды; Строительная; Водопьянова; Кирова; Чкалова; Некрасова; Зеленая 1–я; Зеленая 2–я; Зеленая 3–я; Мостовая; Речная; Вокзальная; Никитина; Жилгородок; Куприна; Складская; Лермонтова; Железнодорожная; Крупской; Больничная; Журавлева; Дачная 2–я; Дачная 3–я; Ленина; Островского; Лазо; Фрунзе; Школьная,  9 – 45; Первомайская,  1 – 95, 8 – 50; Нагорная,  22 – 44–б,  15 – 37; Парижской Коммуны, 4 – 100, 11 – 77; Пушкина, 1 – 35,  41–95, 2 – 34, 42–86. Посёлок Энергетиков. Микрорайон «Новый», 2. Жилые дома: МПС; ЭЧК – 25; 451 км. Переулки: Вокзальный; Советский; Безымянный; Лесной; Транспортный.  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A0" w:rsidRDefault="009E55A0" w:rsidP="00EC42F0">
      <w:pPr>
        <w:spacing w:after="0" w:line="240" w:lineRule="auto"/>
      </w:pPr>
      <w:r>
        <w:separator/>
      </w:r>
    </w:p>
  </w:endnote>
  <w:endnote w:type="continuationSeparator" w:id="1">
    <w:p w:rsidR="009E55A0" w:rsidRDefault="009E55A0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A0" w:rsidRDefault="009E55A0" w:rsidP="00EC42F0">
      <w:pPr>
        <w:spacing w:after="0" w:line="240" w:lineRule="auto"/>
      </w:pPr>
      <w:r>
        <w:separator/>
      </w:r>
    </w:p>
  </w:footnote>
  <w:footnote w:type="continuationSeparator" w:id="1">
    <w:p w:rsidR="009E55A0" w:rsidRDefault="009E55A0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E55A0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2020-11-27T02:00:00Z</dcterms:created>
  <dcterms:modified xsi:type="dcterms:W3CDTF">2020-11-27T02:00:00Z</dcterms:modified>
</cp:coreProperties>
</file>